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Times New Roman" w:hAnsi="Times New Roman" w:eastAsia="Impact" w:cs="Times New Roman"/>
          <w:b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bookmarkStart w:id="0" w:name="_GoBack"/>
      <w:bookmarkEnd w:id="0"/>
      <w:r>
        <w:rPr>
          <w:rFonts w:ascii="Times New Roman" w:hAnsi="Times New Roman" w:eastAsia="Impact" w:cs="Times New Roman"/>
          <w:b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NSPRGOVT DEGREE COLLEGE (W) HINDUPUR</w:t>
      </w:r>
    </w:p>
    <w:p>
      <w:pPr>
        <w:pStyle w:val="3"/>
        <w:jc w:val="center"/>
        <w:rPr>
          <w:rFonts w:ascii="Times New Roman" w:hAnsi="Times New Roman" w:eastAsia="Impact" w:cs="Times New Roman"/>
          <w:b/>
          <w:sz w:val="24"/>
          <w:szCs w:val="24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eastAsia="Impact" w:cs="Times New Roman"/>
          <w:sz w:val="24"/>
          <w:szCs w:val="24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Department of </w:t>
      </w:r>
      <w:r>
        <w:rPr>
          <w:rFonts w:ascii="Times New Roman" w:hAnsi="Times New Roman" w:eastAsia="Impact" w:cs="Times New Roman"/>
          <w:b/>
          <w:sz w:val="24"/>
          <w:szCs w:val="24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COMPUTER SCIENCE</w:t>
      </w:r>
    </w:p>
    <w:p>
      <w:pPr>
        <w:pStyle w:val="3"/>
        <w:jc w:val="center"/>
        <w:rPr>
          <w:rFonts w:hint="default" w:ascii="Times New Roman" w:hAnsi="Times New Roman" w:eastAsia="Impact" w:cs="Gautami"/>
          <w:sz w:val="24"/>
          <w:szCs w:val="24"/>
          <w:cs w:val="0"/>
          <w:lang w:val="en-IN" w:bidi="te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eastAsia="Impact" w:cs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DEPARTMENT Timetable 202</w:t>
      </w:r>
      <w:r>
        <w:rPr>
          <w:rFonts w:hint="default" w:ascii="Times New Roman" w:hAnsi="Times New Roman" w:eastAsia="Impact" w:cs="Times New Roman"/>
          <w:sz w:val="24"/>
          <w:szCs w:val="24"/>
          <w:lang w:val="en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2</w:t>
      </w:r>
      <w:r>
        <w:rPr>
          <w:rFonts w:ascii="Times New Roman" w:hAnsi="Times New Roman" w:eastAsia="Impact" w:cs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-202</w:t>
      </w:r>
      <w:r>
        <w:rPr>
          <w:rFonts w:hint="default" w:ascii="Times New Roman" w:hAnsi="Times New Roman" w:eastAsia="Impact" w:cs="Times New Roman"/>
          <w:sz w:val="24"/>
          <w:szCs w:val="24"/>
          <w:lang w:val="en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</w:t>
      </w:r>
      <w:r>
        <w:rPr>
          <w:rFonts w:hint="cs" w:ascii="Times New Roman" w:hAnsi="Times New Roman" w:eastAsia="Impact" w:cs="Gautami"/>
          <w:sz w:val="24"/>
          <w:szCs w:val="24"/>
          <w:cs/>
          <w:lang w:val="en-US" w:bidi="te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(</w:t>
      </w:r>
      <w:r>
        <w:rPr>
          <w:rFonts w:hint="default" w:ascii="Times New Roman" w:hAnsi="Times New Roman" w:eastAsia="Impact" w:cs="Gautami"/>
          <w:sz w:val="24"/>
          <w:szCs w:val="24"/>
          <w:cs w:val="0"/>
          <w:lang w:val="en-IN" w:bidi="te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I-Sem &amp; I</w:t>
      </w:r>
      <w:r>
        <w:rPr>
          <w:rFonts w:hint="cs" w:ascii="Times New Roman" w:hAnsi="Times New Roman" w:eastAsia="Impact" w:cs="Gautami"/>
          <w:sz w:val="24"/>
          <w:szCs w:val="24"/>
          <w:cs/>
          <w:lang w:val="en-US" w:bidi="te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II</w:t>
      </w:r>
      <w:r>
        <w:rPr>
          <w:rFonts w:hint="default" w:ascii="Times New Roman" w:hAnsi="Times New Roman" w:eastAsia="Impact" w:cs="Gautami"/>
          <w:sz w:val="24"/>
          <w:szCs w:val="24"/>
          <w:cs w:val="0"/>
          <w:lang w:val="en-IN" w:bidi="te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-Sem )</w:t>
      </w:r>
    </w:p>
    <w:p>
      <w:pPr>
        <w:pStyle w:val="3"/>
        <w:jc w:val="center"/>
        <w:rPr>
          <w:rFonts w:ascii="Impact" w:hAnsi="Impact" w:eastAsia="Impact" w:cs="Impact"/>
          <w:sz w:val="24"/>
          <w:szCs w:val="24"/>
        </w:rPr>
      </w:pPr>
    </w:p>
    <w:tbl>
      <w:tblPr>
        <w:tblStyle w:val="13"/>
        <w:tblW w:w="969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15"/>
        <w:gridCol w:w="1520"/>
        <w:gridCol w:w="1418"/>
        <w:gridCol w:w="1559"/>
        <w:gridCol w:w="1418"/>
        <w:gridCol w:w="1280"/>
        <w:gridCol w:w="10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324" w:hRule="atLeast"/>
          <w:tblHeader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TIME</w:t>
            </w: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10.00 -10.55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10.55-11.50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11.50-12.45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1.30-2.20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2.20-3.10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3.10-4.00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823" w:hRule="atLeast"/>
          <w:tblHeader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Monday</w:t>
            </w:r>
          </w:p>
        </w:tc>
        <w:tc>
          <w:tcPr>
            <w:tcW w:w="152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III BCOM</w:t>
            </w:r>
          </w:p>
        </w:tc>
        <w:tc>
          <w:tcPr>
            <w:tcW w:w="2977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BSC LAB</w:t>
            </w:r>
          </w:p>
        </w:tc>
        <w:tc>
          <w:tcPr>
            <w:tcW w:w="1418" w:type="dxa"/>
            <w:shd w:val="clear" w:color="auto" w:fill="B40E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III BA(HUCA)</w:t>
            </w:r>
          </w:p>
        </w:tc>
        <w:tc>
          <w:tcPr>
            <w:tcW w:w="12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BA(HUCA)+I BCOM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762" w:hRule="atLeast"/>
          <w:tblHeader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Tuesday</w:t>
            </w:r>
          </w:p>
        </w:tc>
        <w:tc>
          <w:tcPr>
            <w:tcW w:w="2938" w:type="dxa"/>
            <w:gridSpan w:val="2"/>
            <w:shd w:val="clear" w:color="auto" w:fill="B40E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 xml:space="preserve"> III BA(HUCA) LAB</w:t>
            </w:r>
          </w:p>
        </w:tc>
        <w:tc>
          <w:tcPr>
            <w:tcW w:w="155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spacing w:line="240" w:lineRule="auto"/>
              <w:jc w:val="center"/>
            </w:pPr>
            <w:r>
              <w:t>I BSC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  <w:tc>
          <w:tcPr>
            <w:tcW w:w="128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BA(HUCA)+I BCOM</w:t>
            </w:r>
          </w:p>
        </w:tc>
        <w:tc>
          <w:tcPr>
            <w:tcW w:w="108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III BCOM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774" w:hRule="atLeast"/>
          <w:tblHeader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Wednesday</w:t>
            </w:r>
          </w:p>
        </w:tc>
        <w:tc>
          <w:tcPr>
            <w:tcW w:w="15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BSC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  <w:tc>
          <w:tcPr>
            <w:tcW w:w="155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BA(HUCA)+ I</w:t>
            </w:r>
            <w:r>
              <w:rPr>
                <w:rFonts w:hint="cs" w:cs="Gautami"/>
                <w:cs/>
                <w:lang w:val="en-US" w:bidi="te-IN"/>
              </w:rPr>
              <w:t xml:space="preserve"> </w:t>
            </w:r>
            <w:r>
              <w:t>BCOM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  <w:tc>
          <w:tcPr>
            <w:tcW w:w="1280" w:type="dxa"/>
            <w:tcBorders>
              <w:right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  <w:tc>
          <w:tcPr>
            <w:tcW w:w="108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712" w:hRule="atLeast"/>
          <w:tblHeader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Thursday</w:t>
            </w:r>
          </w:p>
        </w:tc>
        <w:tc>
          <w:tcPr>
            <w:tcW w:w="15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BSC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shd w:val="clear" w:color="auto" w:fill="B40E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III BA(HUCA)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BA(HUCA)</w:t>
            </w:r>
          </w:p>
        </w:tc>
        <w:tc>
          <w:tcPr>
            <w:tcW w:w="2698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III BCOM LAB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918" w:hRule="atLeast"/>
          <w:tblHeader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Friday</w:t>
            </w:r>
          </w:p>
        </w:tc>
        <w:tc>
          <w:tcPr>
            <w:tcW w:w="15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BSC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shd w:val="clear" w:color="auto" w:fill="B40EB7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III BA(HUCA)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BA(HUCA)</w:t>
            </w:r>
          </w:p>
        </w:tc>
        <w:tc>
          <w:tcPr>
            <w:tcW w:w="1418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spacing w:line="240" w:lineRule="auto"/>
              <w:jc w:val="center"/>
            </w:pPr>
            <w:r>
              <w:t>III BCOM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cantSplit/>
          <w:trHeight w:val="981" w:hRule="atLeast"/>
          <w:tblHeader/>
        </w:trPr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Saturday</w:t>
            </w:r>
          </w:p>
        </w:tc>
        <w:tc>
          <w:tcPr>
            <w:tcW w:w="2938" w:type="dxa"/>
            <w:gridSpan w:val="2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spacing w:line="240" w:lineRule="auto"/>
              <w:jc w:val="center"/>
            </w:pPr>
            <w:r>
              <w:t>I BCOM LAB</w:t>
            </w:r>
          </w:p>
        </w:tc>
        <w:tc>
          <w:tcPr>
            <w:tcW w:w="1559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  <w:r>
              <w:t>I BA(HUCA)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</w:pPr>
          </w:p>
        </w:tc>
      </w:tr>
    </w:tbl>
    <w:p>
      <w:pPr>
        <w:pStyle w:val="3"/>
        <w:jc w:val="center"/>
      </w:pPr>
    </w:p>
    <w:p>
      <w:pPr>
        <w:spacing w:line="240" w:lineRule="auto"/>
        <w:ind w:left="440" w:leftChars="200" w:firstLine="0" w:firstLineChars="0"/>
        <w:rPr>
          <w:rFonts w:hint="cs" w:cs="Gautami"/>
          <w:b/>
          <w:sz w:val="24"/>
          <w:szCs w:val="24"/>
          <w:lang w:val="en-US" w:bidi="te-I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b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No of Theory: 1</w:t>
      </w:r>
      <w:r>
        <w:rPr>
          <w:rFonts w:hint="cs" w:cs="Gautami"/>
          <w:b/>
          <w:sz w:val="24"/>
          <w:szCs w:val="24"/>
          <w:cs/>
          <w:lang w:val="en-US" w:bidi="te-I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6</w:t>
      </w:r>
    </w:p>
    <w:p>
      <w:pPr>
        <w:spacing w:line="240" w:lineRule="auto"/>
        <w:ind w:left="440" w:leftChars="200" w:firstLine="0" w:firstLineChars="0"/>
        <w:rPr>
          <w:rFonts w:hint="default" w:cs="Gautami"/>
          <w:b/>
          <w:sz w:val="24"/>
          <w:szCs w:val="24"/>
          <w:lang w:val="en-US" w:bidi="te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b/>
          <w:sz w:val="24"/>
          <w:szCs w:val="24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No of Practical:</w:t>
      </w:r>
      <w:r>
        <w:rPr>
          <w:rFonts w:hint="cs" w:cs="Gautami"/>
          <w:b/>
          <w:sz w:val="24"/>
          <w:szCs w:val="24"/>
          <w:cs/>
          <w:lang w:val="en-US" w:bidi="te-I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08</w:t>
      </w:r>
    </w:p>
    <w:p>
      <w:pPr>
        <w:spacing w:line="240" w:lineRule="auto"/>
        <w:ind w:left="440" w:leftChars="200" w:firstLine="0" w:firstLineChars="0"/>
        <w:rPr>
          <w:rFonts w:hint="default" w:cs="Gautami"/>
          <w:b/>
          <w:sz w:val="24"/>
          <w:szCs w:val="24"/>
          <w:lang w:val="en-US" w:bidi="te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b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Total:  </w:t>
      </w:r>
      <w:r>
        <w:rPr>
          <w:rFonts w:hint="cs" w:cs="Gautami"/>
          <w:b/>
          <w:sz w:val="24"/>
          <w:szCs w:val="24"/>
          <w:cs/>
          <w:lang w:val="en-US" w:bidi="te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24</w:t>
      </w:r>
    </w:p>
    <w:p>
      <w:pPr>
        <w:pStyle w:val="3"/>
      </w:pPr>
    </w:p>
    <w:sectPr>
      <w:pgSz w:w="12240" w:h="15840"/>
      <w:pgMar w:top="1440" w:right="1440" w:bottom="1440" w:left="1440" w:header="720" w:footer="720" w:gutter="0"/>
      <w:pgBorders w:offsetFrom="page">
        <w:top w:val="single" w:color="000000" w:sz="8" w:space="24"/>
        <w:left w:val="single" w:color="000000" w:sz="8" w:space="24"/>
        <w:bottom w:val="single" w:color="000000" w:sz="8" w:space="24"/>
        <w:right w:val="single" w:color="000000" w:sz="8" w:space="24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97"/>
    <w:rsid w:val="00133DB4"/>
    <w:rsid w:val="00305239"/>
    <w:rsid w:val="0083442E"/>
    <w:rsid w:val="008C19F8"/>
    <w:rsid w:val="0091342C"/>
    <w:rsid w:val="00A80997"/>
    <w:rsid w:val="00C5448F"/>
    <w:rsid w:val="00CA7A40"/>
    <w:rsid w:val="00DE354E"/>
    <w:rsid w:val="00E95101"/>
    <w:rsid w:val="00F07820"/>
    <w:rsid w:val="00F94424"/>
    <w:rsid w:val="11947751"/>
    <w:rsid w:val="24382030"/>
    <w:rsid w:val="2C666F7B"/>
    <w:rsid w:val="319B6C78"/>
    <w:rsid w:val="673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 w:eastAsia="en-US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 w:eastAsia="en-US" w:bidi="ar-SA"/>
    </w:rPr>
  </w:style>
  <w:style w:type="paragraph" w:styleId="11">
    <w:name w:val="Subtitle"/>
    <w:basedOn w:val="3"/>
    <w:next w:val="3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2">
    <w:name w:val="Title"/>
    <w:basedOn w:val="3"/>
    <w:next w:val="3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3">
    <w:name w:val="_Style 12"/>
    <w:basedOn w:val="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3</TotalTime>
  <ScaleCrop>false</ScaleCrop>
  <LinksUpToDate>false</LinksUpToDate>
  <CharactersWithSpaces>570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2022-11-05T09:32:00Z</dcterms:created>
  <dc:creator>lenovo</dc:creator>
  <cp:lastModifiedBy>lenovo</cp:lastModifiedBy>
  <cp:lastPrinted>2022-04-16T06:34:00Z</cp:lastPrinted>
  <dcterms:modified xsi:type="dcterms:W3CDTF">2023-10-28T08:25:27Z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-279162420</vt:i4>
  </property>
  <property fmtid="{D5CDD505-2E9C-101B-9397-08002B2CF9AE}" pid="3" name="KSOProductBuildVer">
    <vt:lpwstr>1033-12.2.0.13266</vt:lpwstr>
  </property>
  <property fmtid="{D5CDD505-2E9C-101B-9397-08002B2CF9AE}" pid="4" name="ICV">
    <vt:lpwstr>3A2D53D942F74476A8C3B73882D48CC6_13</vt:lpwstr>
  </property>
</Properties>
</file>